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535"/>
        <w:gridCol w:w="1523"/>
        <w:gridCol w:w="1671"/>
      </w:tblGrid>
      <w:tr w:rsidR="00EF6B9B">
        <w:trPr>
          <w:trHeight w:val="254"/>
        </w:trPr>
        <w:tc>
          <w:tcPr>
            <w:tcW w:w="2146" w:type="dxa"/>
            <w:vMerge w:val="restart"/>
          </w:tcPr>
          <w:p w:rsidR="00EF6B9B" w:rsidRDefault="000B3F70" w:rsidP="000B3F7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>
                  <wp:extent cx="1209675" cy="10477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Merge w:val="restart"/>
          </w:tcPr>
          <w:p w:rsidR="00EF6B9B" w:rsidRDefault="00A15D84">
            <w:pPr>
              <w:pStyle w:val="TableParagraph"/>
              <w:spacing w:before="1" w:line="237" w:lineRule="auto"/>
              <w:ind w:left="1226" w:right="1195" w:firstLine="842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KONYA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VALİLİĞİ</w:t>
            </w:r>
          </w:p>
          <w:p w:rsidR="00EF6B9B" w:rsidRDefault="00A15D84" w:rsidP="000B3F70">
            <w:pPr>
              <w:pStyle w:val="TableParagraph"/>
              <w:spacing w:before="5" w:line="237" w:lineRule="auto"/>
              <w:ind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0B3F70">
              <w:rPr>
                <w:b/>
                <w:spacing w:val="-7"/>
                <w:sz w:val="24"/>
              </w:rPr>
              <w:t xml:space="preserve">KIZ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ANADOLU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ind w:left="113"/>
            </w:pPr>
            <w:proofErr w:type="gramStart"/>
            <w:r>
              <w:t>GMTAL.D</w:t>
            </w:r>
            <w:proofErr w:type="gramEnd"/>
            <w:r>
              <w:t>.06</w:t>
            </w:r>
          </w:p>
        </w:tc>
      </w:tr>
      <w:tr w:rsidR="00EF6B9B">
        <w:trPr>
          <w:trHeight w:val="273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before="1" w:line="252" w:lineRule="exact"/>
              <w:ind w:left="113"/>
            </w:pPr>
            <w:r>
              <w:t>01</w:t>
            </w:r>
          </w:p>
        </w:tc>
      </w:tr>
      <w:tr w:rsidR="00EF6B9B">
        <w:trPr>
          <w:trHeight w:val="302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line="247" w:lineRule="exact"/>
              <w:ind w:left="113"/>
            </w:pPr>
            <w:r>
              <w:t>22.08.2022</w:t>
            </w:r>
          </w:p>
        </w:tc>
      </w:tr>
      <w:tr w:rsidR="00EF6B9B">
        <w:trPr>
          <w:trHeight w:val="253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EF6B9B" w:rsidRDefault="000B3F70">
            <w:pPr>
              <w:pStyle w:val="TableParagraph"/>
              <w:ind w:left="113"/>
            </w:pPr>
            <w:r>
              <w:t>01</w:t>
            </w:r>
          </w:p>
        </w:tc>
      </w:tr>
      <w:tr w:rsidR="00EF6B9B">
        <w:trPr>
          <w:trHeight w:val="249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0B3F7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</w:p>
        </w:tc>
      </w:tr>
      <w:tr w:rsidR="00EF6B9B">
        <w:trPr>
          <w:trHeight w:val="345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:rsidR="00EF6B9B" w:rsidRDefault="00A15D84">
            <w:pPr>
              <w:pStyle w:val="TableParagraph"/>
              <w:spacing w:line="270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BAĞLAMI</w:t>
            </w: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line="247" w:lineRule="exact"/>
              <w:ind w:left="113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:rsidR="00EF6B9B" w:rsidRDefault="00A15D84">
      <w:pPr>
        <w:pStyle w:val="GvdeMetni"/>
        <w:spacing w:before="8"/>
        <w:ind w:left="0" w:firstLine="0"/>
        <w:rPr>
          <w:sz w:val="14"/>
        </w:rPr>
      </w:pPr>
      <w:r>
        <w:pict>
          <v:group id="_x0000_s1026" style="position:absolute;margin-left:347pt;margin-top:254.5pt;width:217.5pt;height:373.8pt;z-index:15728640;mso-position-horizontal-relative:page;mso-position-vertical-relative:page" coordorigin="6940,5090" coordsize="4350,7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34;top:5090;width:4056;height:3839">
              <v:imagedata r:id="rId8" o:title=""/>
            </v:shape>
            <v:shape id="_x0000_s1027" type="#_x0000_t75" style="position:absolute;left:6940;top:8860;width:4319;height:3706">
              <v:imagedata r:id="rId9" o:title=""/>
            </v:shape>
            <w10:wrap anchorx="page" anchory="page"/>
          </v:group>
        </w:pict>
      </w:r>
    </w:p>
    <w:p w:rsidR="00EF6B9B" w:rsidRDefault="00A15D84">
      <w:pPr>
        <w:pStyle w:val="GvdeMetni"/>
        <w:spacing w:before="90" w:line="278" w:lineRule="auto"/>
        <w:ind w:left="616" w:firstLine="355"/>
      </w:pPr>
      <w:r>
        <w:t>Kurumumuzun bağlamı aşağıdaki maddelerde belirtilen taraf ve bağlamlar üzerine SWOT</w:t>
      </w:r>
      <w:r>
        <w:rPr>
          <w:spacing w:val="-57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alınmaktadır.</w:t>
      </w:r>
      <w:r>
        <w:rPr>
          <w:spacing w:val="-1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edilecek</w:t>
      </w:r>
      <w:r>
        <w:rPr>
          <w:spacing w:val="-1"/>
        </w:rPr>
        <w:t xml:space="preserve"> </w:t>
      </w:r>
      <w:r>
        <w:t>iç ve</w:t>
      </w:r>
      <w:r>
        <w:rPr>
          <w:spacing w:val="-2"/>
        </w:rPr>
        <w:t xml:space="preserve"> </w:t>
      </w:r>
      <w:r>
        <w:t>dış</w:t>
      </w:r>
      <w:r>
        <w:rPr>
          <w:spacing w:val="-6"/>
        </w:rPr>
        <w:t xml:space="preserve"> </w:t>
      </w:r>
      <w:r>
        <w:t>bağlam</w:t>
      </w:r>
      <w:r>
        <w:rPr>
          <w:spacing w:val="-1"/>
        </w:rPr>
        <w:t xml:space="preserve"> </w:t>
      </w:r>
      <w:r>
        <w:t>başlıklarıyla</w:t>
      </w:r>
      <w:r>
        <w:rPr>
          <w:spacing w:val="-3"/>
        </w:rPr>
        <w:t xml:space="preserve"> </w:t>
      </w:r>
      <w:r>
        <w:t>birlikte;</w:t>
      </w:r>
    </w:p>
    <w:p w:rsidR="00EF6B9B" w:rsidRDefault="00A15D84">
      <w:pPr>
        <w:pStyle w:val="Balk1"/>
        <w:spacing w:before="204"/>
      </w:pPr>
      <w:r>
        <w:t>Kuruluşun</w:t>
      </w:r>
      <w:r>
        <w:rPr>
          <w:spacing w:val="-10"/>
        </w:rPr>
        <w:t xml:space="preserve"> </w:t>
      </w:r>
      <w:r>
        <w:t>Bağlamının</w:t>
      </w:r>
      <w:r>
        <w:rPr>
          <w:spacing w:val="-8"/>
        </w:rPr>
        <w:t xml:space="preserve"> </w:t>
      </w:r>
      <w:r>
        <w:t>Anlaşılması</w:t>
      </w:r>
    </w:p>
    <w:p w:rsidR="00EF6B9B" w:rsidRDefault="00EF6B9B">
      <w:pPr>
        <w:pStyle w:val="GvdeMetni"/>
        <w:spacing w:before="5"/>
        <w:ind w:left="0" w:firstLine="0"/>
        <w:rPr>
          <w:b/>
          <w:sz w:val="20"/>
        </w:rPr>
      </w:pPr>
    </w:p>
    <w:p w:rsidR="00EF6B9B" w:rsidRDefault="00A15D84">
      <w:pPr>
        <w:pStyle w:val="GvdeMetni"/>
        <w:spacing w:before="1" w:line="276" w:lineRule="auto"/>
        <w:ind w:left="616" w:right="191" w:firstLine="355"/>
      </w:pPr>
      <w:r>
        <w:t>Kuruluş</w:t>
      </w:r>
      <w:r>
        <w:rPr>
          <w:spacing w:val="9"/>
        </w:rPr>
        <w:t xml:space="preserve"> </w:t>
      </w:r>
      <w:r>
        <w:t>Bağlamının</w:t>
      </w:r>
      <w:r>
        <w:rPr>
          <w:spacing w:val="8"/>
        </w:rPr>
        <w:t xml:space="preserve"> </w:t>
      </w:r>
      <w:r>
        <w:t>anlaşılması</w:t>
      </w:r>
      <w:r>
        <w:rPr>
          <w:spacing w:val="6"/>
        </w:rPr>
        <w:t xml:space="preserve"> </w:t>
      </w:r>
      <w:r>
        <w:t>amacıyla</w:t>
      </w:r>
      <w:r>
        <w:rPr>
          <w:spacing w:val="18"/>
        </w:rPr>
        <w:t xml:space="preserve"> </w:t>
      </w:r>
      <w:r>
        <w:t>yılda</w:t>
      </w:r>
      <w:r>
        <w:rPr>
          <w:spacing w:val="15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kez,</w:t>
      </w:r>
      <w:r>
        <w:rPr>
          <w:spacing w:val="9"/>
        </w:rPr>
        <w:t xml:space="preserve"> </w:t>
      </w:r>
      <w:r>
        <w:t>YGG</w:t>
      </w:r>
      <w:r>
        <w:rPr>
          <w:spacing w:val="7"/>
        </w:rPr>
        <w:t xml:space="preserve"> </w:t>
      </w:r>
      <w:r>
        <w:t>toplantısında</w:t>
      </w:r>
      <w:r>
        <w:rPr>
          <w:spacing w:val="12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başlıklar</w:t>
      </w:r>
      <w:r>
        <w:rPr>
          <w:spacing w:val="-4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SWOT</w:t>
      </w:r>
      <w:r>
        <w:rPr>
          <w:spacing w:val="-2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t>yapılarak BAĞLAM</w:t>
      </w:r>
      <w:r>
        <w:rPr>
          <w:spacing w:val="-5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alınmakta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elde</w:t>
      </w:r>
      <w:r>
        <w:rPr>
          <w:spacing w:val="-5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veriler;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before="200" w:line="293" w:lineRule="exact"/>
        <w:ind w:left="1322"/>
        <w:rPr>
          <w:sz w:val="24"/>
        </w:rPr>
      </w:pP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FIRSAT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değerlendirme,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line="293" w:lineRule="exact"/>
        <w:ind w:left="1322"/>
        <w:rPr>
          <w:sz w:val="24"/>
        </w:rPr>
      </w:pPr>
      <w:r>
        <w:rPr>
          <w:sz w:val="24"/>
        </w:rPr>
        <w:t>Düzeltici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İyileştirici</w:t>
      </w:r>
      <w:r>
        <w:rPr>
          <w:spacing w:val="-10"/>
          <w:sz w:val="24"/>
        </w:rPr>
        <w:t xml:space="preserve"> </w:t>
      </w:r>
      <w:r>
        <w:rPr>
          <w:sz w:val="24"/>
        </w:rPr>
        <w:t>Faaliyetler,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before="1" w:line="293" w:lineRule="exact"/>
        <w:ind w:left="1322"/>
        <w:rPr>
          <w:sz w:val="24"/>
        </w:rPr>
      </w:pPr>
      <w:r>
        <w:rPr>
          <w:sz w:val="24"/>
        </w:rPr>
        <w:t>Değişiklik</w:t>
      </w:r>
      <w:r>
        <w:rPr>
          <w:spacing w:val="-11"/>
          <w:sz w:val="24"/>
        </w:rPr>
        <w:t xml:space="preserve"> </w:t>
      </w:r>
      <w:r>
        <w:rPr>
          <w:sz w:val="24"/>
        </w:rPr>
        <w:t>Yönetimi,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line="293" w:lineRule="exact"/>
        <w:ind w:left="1322"/>
        <w:rPr>
          <w:sz w:val="24"/>
        </w:rPr>
      </w:pPr>
      <w:r>
        <w:rPr>
          <w:sz w:val="24"/>
        </w:rPr>
        <w:t>Kalite</w:t>
      </w:r>
      <w:r>
        <w:rPr>
          <w:spacing w:val="-8"/>
          <w:sz w:val="24"/>
        </w:rPr>
        <w:t xml:space="preserve"> </w:t>
      </w:r>
      <w:r>
        <w:rPr>
          <w:sz w:val="24"/>
        </w:rPr>
        <w:t>Hedefleri,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line="292" w:lineRule="exact"/>
        <w:ind w:left="1322"/>
        <w:rPr>
          <w:sz w:val="24"/>
        </w:rPr>
      </w:pP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Sürekli</w:t>
      </w:r>
      <w:r>
        <w:rPr>
          <w:spacing w:val="-10"/>
          <w:sz w:val="24"/>
        </w:rPr>
        <w:t xml:space="preserve"> </w:t>
      </w:r>
      <w:r>
        <w:rPr>
          <w:sz w:val="24"/>
        </w:rPr>
        <w:t>İyileştirme,</w:t>
      </w:r>
    </w:p>
    <w:p w:rsidR="00EF6B9B" w:rsidRDefault="00A15D84">
      <w:pPr>
        <w:pStyle w:val="ListeParagraf"/>
        <w:numPr>
          <w:ilvl w:val="0"/>
          <w:numId w:val="4"/>
        </w:numPr>
        <w:tabs>
          <w:tab w:val="left" w:pos="1321"/>
          <w:tab w:val="left" w:pos="1322"/>
        </w:tabs>
        <w:spacing w:before="3" w:line="235" w:lineRule="auto"/>
        <w:ind w:right="5176" w:firstLine="0"/>
        <w:rPr>
          <w:sz w:val="24"/>
        </w:rPr>
      </w:pPr>
      <w:r>
        <w:rPr>
          <w:sz w:val="24"/>
        </w:rPr>
        <w:t>Kalite Yönetim Sisteminde yapılacak</w:t>
      </w:r>
      <w:r>
        <w:rPr>
          <w:spacing w:val="-57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53"/>
          <w:sz w:val="24"/>
        </w:rPr>
        <w:t xml:space="preserve"> </w:t>
      </w:r>
      <w:r>
        <w:rPr>
          <w:sz w:val="24"/>
        </w:rPr>
        <w:t>şeklinde</w:t>
      </w:r>
      <w:r>
        <w:rPr>
          <w:spacing w:val="-5"/>
          <w:sz w:val="24"/>
        </w:rPr>
        <w:t xml:space="preserve"> </w:t>
      </w:r>
      <w:r>
        <w:rPr>
          <w:sz w:val="24"/>
        </w:rPr>
        <w:t>ele</w:t>
      </w:r>
      <w:r>
        <w:rPr>
          <w:spacing w:val="-7"/>
          <w:sz w:val="24"/>
        </w:rPr>
        <w:t xml:space="preserve"> </w:t>
      </w:r>
      <w:r>
        <w:rPr>
          <w:sz w:val="24"/>
        </w:rPr>
        <w:t>alınmaktadır.</w:t>
      </w:r>
    </w:p>
    <w:p w:rsidR="00EF6B9B" w:rsidRDefault="00EF6B9B">
      <w:pPr>
        <w:pStyle w:val="GvdeMetni"/>
        <w:spacing w:before="11"/>
        <w:ind w:left="0" w:firstLine="0"/>
      </w:pPr>
    </w:p>
    <w:p w:rsidR="00EF6B9B" w:rsidRDefault="00A15D84">
      <w:pPr>
        <w:pStyle w:val="Balk1"/>
      </w:pPr>
      <w:r>
        <w:t>Analiz</w:t>
      </w:r>
      <w:r>
        <w:rPr>
          <w:spacing w:val="-11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DIŞ</w:t>
      </w:r>
      <w:r>
        <w:rPr>
          <w:spacing w:val="-1"/>
        </w:rPr>
        <w:t xml:space="preserve"> </w:t>
      </w:r>
      <w:r>
        <w:t>Bağlam</w:t>
      </w:r>
      <w:r>
        <w:rPr>
          <w:spacing w:val="-7"/>
        </w:rPr>
        <w:t xml:space="preserve"> </w:t>
      </w:r>
      <w:r>
        <w:t>Maddeleri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before="233"/>
        <w:rPr>
          <w:sz w:val="24"/>
        </w:rPr>
      </w:pPr>
      <w:r>
        <w:rPr>
          <w:sz w:val="24"/>
        </w:rPr>
        <w:t>Yasal</w:t>
      </w:r>
      <w:r>
        <w:rPr>
          <w:spacing w:val="-13"/>
          <w:sz w:val="24"/>
        </w:rPr>
        <w:t xml:space="preserve"> </w:t>
      </w:r>
      <w:r>
        <w:rPr>
          <w:sz w:val="24"/>
        </w:rPr>
        <w:t>Yükümlülükler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before="5"/>
        <w:rPr>
          <w:sz w:val="24"/>
        </w:rPr>
      </w:pPr>
      <w:r>
        <w:rPr>
          <w:sz w:val="24"/>
        </w:rPr>
        <w:t>Politik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Ekonomik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before="2" w:line="275" w:lineRule="exact"/>
        <w:rPr>
          <w:sz w:val="24"/>
        </w:rPr>
      </w:pPr>
      <w:r>
        <w:rPr>
          <w:sz w:val="24"/>
        </w:rPr>
        <w:t>Rekabet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line="275" w:lineRule="exact"/>
        <w:rPr>
          <w:sz w:val="24"/>
        </w:rPr>
      </w:pPr>
      <w:r>
        <w:rPr>
          <w:sz w:val="24"/>
        </w:rPr>
        <w:t>Sosyal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Ekonomik</w:t>
      </w:r>
      <w:r>
        <w:rPr>
          <w:spacing w:val="-3"/>
          <w:sz w:val="24"/>
        </w:rPr>
        <w:t xml:space="preserve"> </w:t>
      </w:r>
      <w:r>
        <w:rPr>
          <w:sz w:val="24"/>
        </w:rPr>
        <w:t>Çevre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before="3" w:line="275" w:lineRule="exact"/>
        <w:rPr>
          <w:sz w:val="24"/>
        </w:rPr>
      </w:pPr>
      <w:r>
        <w:rPr>
          <w:sz w:val="24"/>
        </w:rPr>
        <w:t>Kültür</w:t>
      </w:r>
    </w:p>
    <w:p w:rsidR="00EF6B9B" w:rsidRDefault="00A15D84">
      <w:pPr>
        <w:pStyle w:val="ListeParagraf"/>
        <w:numPr>
          <w:ilvl w:val="0"/>
          <w:numId w:val="3"/>
        </w:numPr>
        <w:tabs>
          <w:tab w:val="left" w:pos="1322"/>
        </w:tabs>
        <w:spacing w:line="275" w:lineRule="exact"/>
        <w:rPr>
          <w:sz w:val="24"/>
        </w:rPr>
      </w:pPr>
      <w:r>
        <w:rPr>
          <w:sz w:val="24"/>
        </w:rPr>
        <w:t>Teknoloji</w:t>
      </w:r>
    </w:p>
    <w:p w:rsidR="00EF6B9B" w:rsidRDefault="00EF6B9B">
      <w:pPr>
        <w:pStyle w:val="GvdeMetni"/>
        <w:spacing w:before="7"/>
        <w:ind w:left="0" w:firstLine="0"/>
      </w:pPr>
    </w:p>
    <w:p w:rsidR="00EF6B9B" w:rsidRDefault="00A15D84">
      <w:pPr>
        <w:pStyle w:val="Balk1"/>
      </w:pPr>
      <w:r>
        <w:t>Analiz</w:t>
      </w:r>
      <w:r>
        <w:rPr>
          <w:spacing w:val="-10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Bağlam</w:t>
      </w:r>
      <w:r>
        <w:rPr>
          <w:spacing w:val="-6"/>
        </w:rPr>
        <w:t xml:space="preserve"> </w:t>
      </w:r>
      <w:r>
        <w:t>Maddeleri</w:t>
      </w:r>
    </w:p>
    <w:p w:rsidR="00EF6B9B" w:rsidRDefault="00EF6B9B">
      <w:pPr>
        <w:pStyle w:val="GvdeMetni"/>
        <w:spacing w:before="5"/>
        <w:ind w:left="0" w:firstLine="0"/>
        <w:rPr>
          <w:b/>
          <w:sz w:val="20"/>
        </w:rPr>
      </w:pP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spacing w:line="275" w:lineRule="exact"/>
        <w:rPr>
          <w:sz w:val="24"/>
        </w:rPr>
      </w:pPr>
      <w:r>
        <w:rPr>
          <w:sz w:val="24"/>
        </w:rPr>
        <w:t>Alt Yapı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spacing w:line="275" w:lineRule="exact"/>
        <w:rPr>
          <w:sz w:val="24"/>
        </w:rPr>
      </w:pPr>
      <w:r>
        <w:rPr>
          <w:sz w:val="24"/>
        </w:rPr>
        <w:t>Kuruluş</w:t>
      </w:r>
      <w:r>
        <w:rPr>
          <w:spacing w:val="-7"/>
          <w:sz w:val="24"/>
        </w:rPr>
        <w:t xml:space="preserve"> </w:t>
      </w:r>
      <w:r>
        <w:rPr>
          <w:sz w:val="24"/>
        </w:rPr>
        <w:t>Performansı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spacing w:before="3"/>
        <w:rPr>
          <w:sz w:val="24"/>
        </w:rPr>
      </w:pPr>
      <w:r>
        <w:rPr>
          <w:spacing w:val="-1"/>
          <w:sz w:val="24"/>
        </w:rPr>
        <w:t>Kurum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Kültürü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Kurumsal</w:t>
      </w:r>
      <w:r>
        <w:rPr>
          <w:spacing w:val="-15"/>
          <w:sz w:val="24"/>
        </w:rPr>
        <w:t xml:space="preserve"> </w:t>
      </w:r>
      <w:r>
        <w:rPr>
          <w:sz w:val="24"/>
        </w:rPr>
        <w:t>Bilgi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Kurumsal</w:t>
      </w:r>
      <w:r>
        <w:rPr>
          <w:spacing w:val="-10"/>
          <w:sz w:val="24"/>
        </w:rPr>
        <w:t xml:space="preserve"> </w:t>
      </w:r>
      <w:r>
        <w:rPr>
          <w:sz w:val="24"/>
        </w:rPr>
        <w:t>Değerler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Kurumun</w:t>
      </w:r>
      <w:r>
        <w:rPr>
          <w:spacing w:val="-8"/>
          <w:sz w:val="24"/>
        </w:rPr>
        <w:t xml:space="preserve"> </w:t>
      </w:r>
      <w:r>
        <w:rPr>
          <w:sz w:val="24"/>
        </w:rPr>
        <w:t>Yapısı</w:t>
      </w:r>
    </w:p>
    <w:p w:rsidR="00EF6B9B" w:rsidRDefault="00A15D84">
      <w:pPr>
        <w:pStyle w:val="ListeParagraf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Personel</w:t>
      </w:r>
    </w:p>
    <w:p w:rsidR="00EF6B9B" w:rsidRDefault="00EF6B9B">
      <w:pPr>
        <w:pStyle w:val="GvdeMetni"/>
        <w:spacing w:before="9"/>
        <w:ind w:left="0" w:firstLine="0"/>
      </w:pPr>
    </w:p>
    <w:p w:rsidR="00EF6B9B" w:rsidRDefault="00A15D84">
      <w:pPr>
        <w:pStyle w:val="Balk1"/>
        <w:spacing w:before="1"/>
        <w:ind w:left="1115"/>
        <w:jc w:val="both"/>
      </w:pPr>
      <w:r>
        <w:t>İlgili</w:t>
      </w:r>
      <w:r>
        <w:rPr>
          <w:spacing w:val="-7"/>
        </w:rPr>
        <w:t xml:space="preserve"> </w:t>
      </w:r>
      <w:r>
        <w:t>Tarafların</w:t>
      </w:r>
      <w:r>
        <w:rPr>
          <w:spacing w:val="-4"/>
        </w:rPr>
        <w:t xml:space="preserve"> </w:t>
      </w:r>
      <w:r>
        <w:t>İhtiyaç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Beklentilerinin</w:t>
      </w:r>
      <w:r>
        <w:rPr>
          <w:spacing w:val="-3"/>
        </w:rPr>
        <w:t xml:space="preserve"> </w:t>
      </w:r>
      <w:r>
        <w:t>Anlaşılması</w:t>
      </w:r>
    </w:p>
    <w:p w:rsidR="00EF6B9B" w:rsidRDefault="00A15D84">
      <w:pPr>
        <w:pStyle w:val="GvdeMetni"/>
        <w:spacing w:before="233" w:line="276" w:lineRule="auto"/>
        <w:ind w:left="1115" w:right="394" w:firstLine="0"/>
        <w:jc w:val="both"/>
      </w:pPr>
      <w:r>
        <w:t>İlgili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İhtiyaç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Beklentilerinin</w:t>
      </w:r>
      <w:r>
        <w:rPr>
          <w:spacing w:val="1"/>
        </w:rPr>
        <w:t xml:space="preserve"> </w:t>
      </w:r>
      <w:r>
        <w:t>anlaşılması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kez,</w:t>
      </w:r>
      <w:r>
        <w:rPr>
          <w:spacing w:val="1"/>
        </w:rPr>
        <w:t xml:space="preserve"> </w:t>
      </w:r>
      <w:r>
        <w:t>YGG</w:t>
      </w:r>
      <w:r>
        <w:rPr>
          <w:spacing w:val="1"/>
        </w:rPr>
        <w:t xml:space="preserve"> </w:t>
      </w:r>
      <w:r>
        <w:t>toplantısında aşağıdaki başlıklar üzerinde İHTİYAÇ ve BEKLENTİ analizi ile gerekli</w:t>
      </w:r>
      <w:r>
        <w:rPr>
          <w:spacing w:val="1"/>
        </w:rPr>
        <w:t xml:space="preserve"> </w:t>
      </w:r>
      <w:r>
        <w:t>değerlendirmeler yapılarak ilgili taraflar ile ihtiyaç ve beklentileri değerlendirilmekte ve</w:t>
      </w:r>
      <w:r>
        <w:rPr>
          <w:spacing w:val="1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veriler;</w:t>
      </w:r>
    </w:p>
    <w:p w:rsidR="00EF6B9B" w:rsidRDefault="00A15D84">
      <w:pPr>
        <w:pStyle w:val="ListeParagraf"/>
        <w:numPr>
          <w:ilvl w:val="0"/>
          <w:numId w:val="1"/>
        </w:numPr>
        <w:tabs>
          <w:tab w:val="left" w:pos="1115"/>
          <w:tab w:val="left" w:pos="1116"/>
        </w:tabs>
        <w:spacing w:before="201"/>
        <w:rPr>
          <w:sz w:val="24"/>
        </w:rPr>
      </w:pP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FIRSAT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değerlendirme,</w:t>
      </w:r>
    </w:p>
    <w:p w:rsidR="00EF6B9B" w:rsidRDefault="00A15D84">
      <w:pPr>
        <w:pStyle w:val="ListeParagraf"/>
        <w:numPr>
          <w:ilvl w:val="0"/>
          <w:numId w:val="1"/>
        </w:numPr>
        <w:tabs>
          <w:tab w:val="left" w:pos="1115"/>
          <w:tab w:val="left" w:pos="1116"/>
        </w:tabs>
        <w:spacing w:before="1"/>
        <w:rPr>
          <w:sz w:val="24"/>
        </w:rPr>
      </w:pPr>
      <w:r>
        <w:rPr>
          <w:sz w:val="24"/>
        </w:rPr>
        <w:t>Düzeltici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İyileştirici</w:t>
      </w:r>
      <w:r>
        <w:rPr>
          <w:spacing w:val="-12"/>
          <w:sz w:val="24"/>
        </w:rPr>
        <w:t xml:space="preserve"> </w:t>
      </w:r>
      <w:r>
        <w:rPr>
          <w:sz w:val="24"/>
        </w:rPr>
        <w:t>Faaliyetler,</w:t>
      </w:r>
    </w:p>
    <w:p w:rsidR="00EF6B9B" w:rsidRDefault="00EF6B9B">
      <w:pPr>
        <w:rPr>
          <w:sz w:val="24"/>
        </w:rPr>
        <w:sectPr w:rsidR="00EF6B9B">
          <w:footerReference w:type="default" r:id="rId10"/>
          <w:type w:val="continuous"/>
          <w:pgSz w:w="11920" w:h="16850"/>
          <w:pgMar w:top="680" w:right="1020" w:bottom="1380" w:left="800" w:header="708" w:footer="119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5" w:color="000000"/>
            <w:right w:val="thickThinSmallGap" w:sz="24" w:space="26" w:color="000000"/>
          </w:pgBorders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535"/>
        <w:gridCol w:w="1523"/>
        <w:gridCol w:w="1671"/>
      </w:tblGrid>
      <w:tr w:rsidR="00EF6B9B">
        <w:trPr>
          <w:trHeight w:val="254"/>
        </w:trPr>
        <w:tc>
          <w:tcPr>
            <w:tcW w:w="2146" w:type="dxa"/>
            <w:vMerge w:val="restart"/>
          </w:tcPr>
          <w:p w:rsidR="00EF6B9B" w:rsidRDefault="000B3F70" w:rsidP="000B3F7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lastRenderedPageBreak/>
              <w:drawing>
                <wp:inline distT="0" distB="0" distL="0" distR="0">
                  <wp:extent cx="1209675" cy="10477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Merge w:val="restart"/>
          </w:tcPr>
          <w:p w:rsidR="00EF6B9B" w:rsidRDefault="00A15D84">
            <w:pPr>
              <w:pStyle w:val="TableParagraph"/>
              <w:spacing w:before="1" w:line="237" w:lineRule="auto"/>
              <w:ind w:left="1226" w:right="1195" w:firstLine="842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KONYA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VALİLİĞİ</w:t>
            </w:r>
          </w:p>
          <w:p w:rsidR="00EF6B9B" w:rsidRDefault="00A15D84" w:rsidP="000B3F70">
            <w:pPr>
              <w:pStyle w:val="TableParagraph"/>
              <w:spacing w:before="5" w:line="237" w:lineRule="auto"/>
              <w:ind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0B3F70">
              <w:rPr>
                <w:b/>
                <w:spacing w:val="-7"/>
                <w:sz w:val="24"/>
              </w:rPr>
              <w:t xml:space="preserve">KIZ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ANADOLU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ind w:left="113"/>
            </w:pPr>
            <w:proofErr w:type="gramStart"/>
            <w:r>
              <w:t>GMTAL.D</w:t>
            </w:r>
            <w:proofErr w:type="gramEnd"/>
            <w:r>
              <w:t>.06</w:t>
            </w:r>
          </w:p>
        </w:tc>
      </w:tr>
      <w:tr w:rsidR="00EF6B9B">
        <w:trPr>
          <w:trHeight w:val="273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before="1" w:line="252" w:lineRule="exact"/>
              <w:ind w:left="113"/>
            </w:pPr>
            <w:r>
              <w:t>01</w:t>
            </w:r>
          </w:p>
        </w:tc>
      </w:tr>
      <w:tr w:rsidR="00EF6B9B">
        <w:trPr>
          <w:trHeight w:val="302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line="247" w:lineRule="exact"/>
              <w:ind w:left="113"/>
            </w:pPr>
            <w:r>
              <w:t>26.10.2021</w:t>
            </w:r>
          </w:p>
        </w:tc>
      </w:tr>
      <w:tr w:rsidR="00EF6B9B">
        <w:trPr>
          <w:trHeight w:val="253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No :</w:t>
            </w:r>
            <w:proofErr w:type="gramEnd"/>
          </w:p>
        </w:tc>
        <w:tc>
          <w:tcPr>
            <w:tcW w:w="1671" w:type="dxa"/>
          </w:tcPr>
          <w:p w:rsidR="00EF6B9B" w:rsidRDefault="000B3F70">
            <w:pPr>
              <w:pStyle w:val="TableParagraph"/>
              <w:ind w:left="113"/>
            </w:pPr>
            <w:r>
              <w:t>01</w:t>
            </w:r>
          </w:p>
        </w:tc>
      </w:tr>
      <w:tr w:rsidR="00EF6B9B">
        <w:trPr>
          <w:trHeight w:val="249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0B3F7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  <w:bookmarkStart w:id="0" w:name="_GoBack"/>
            <w:bookmarkEnd w:id="0"/>
          </w:p>
        </w:tc>
      </w:tr>
      <w:tr w:rsidR="00EF6B9B">
        <w:trPr>
          <w:trHeight w:val="345"/>
        </w:trPr>
        <w:tc>
          <w:tcPr>
            <w:tcW w:w="2146" w:type="dxa"/>
            <w:vMerge/>
            <w:tcBorders>
              <w:top w:val="nil"/>
            </w:tcBorders>
          </w:tcPr>
          <w:p w:rsidR="00EF6B9B" w:rsidRDefault="00EF6B9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:rsidR="00EF6B9B" w:rsidRDefault="00A15D84">
            <w:pPr>
              <w:pStyle w:val="TableParagraph"/>
              <w:spacing w:line="270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BAĞLAMI</w:t>
            </w:r>
          </w:p>
        </w:tc>
        <w:tc>
          <w:tcPr>
            <w:tcW w:w="1523" w:type="dxa"/>
          </w:tcPr>
          <w:p w:rsidR="00EF6B9B" w:rsidRDefault="00A15D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671" w:type="dxa"/>
          </w:tcPr>
          <w:p w:rsidR="00EF6B9B" w:rsidRDefault="00A15D84">
            <w:pPr>
              <w:pStyle w:val="TableParagraph"/>
              <w:spacing w:line="247" w:lineRule="exact"/>
              <w:ind w:left="113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:rsidR="00EF6B9B" w:rsidRDefault="00EF6B9B">
      <w:pPr>
        <w:pStyle w:val="GvdeMetni"/>
        <w:ind w:left="0" w:firstLine="0"/>
        <w:rPr>
          <w:sz w:val="14"/>
        </w:rPr>
      </w:pPr>
    </w:p>
    <w:p w:rsidR="00EF6B9B" w:rsidRDefault="00A15D84">
      <w:pPr>
        <w:pStyle w:val="ListeParagraf"/>
        <w:numPr>
          <w:ilvl w:val="0"/>
          <w:numId w:val="1"/>
        </w:numPr>
        <w:tabs>
          <w:tab w:val="left" w:pos="1115"/>
          <w:tab w:val="left" w:pos="1116"/>
        </w:tabs>
        <w:spacing w:before="100" w:line="293" w:lineRule="exact"/>
        <w:rPr>
          <w:sz w:val="24"/>
        </w:rPr>
      </w:pP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Sürekli</w:t>
      </w:r>
      <w:r>
        <w:rPr>
          <w:spacing w:val="-10"/>
          <w:sz w:val="24"/>
        </w:rPr>
        <w:t xml:space="preserve"> </w:t>
      </w:r>
      <w:r>
        <w:rPr>
          <w:sz w:val="24"/>
        </w:rPr>
        <w:t>İyileştirme,</w:t>
      </w:r>
    </w:p>
    <w:p w:rsidR="00EF6B9B" w:rsidRDefault="00A15D84">
      <w:pPr>
        <w:pStyle w:val="ListeParagraf"/>
        <w:numPr>
          <w:ilvl w:val="0"/>
          <w:numId w:val="1"/>
        </w:numPr>
        <w:tabs>
          <w:tab w:val="left" w:pos="1115"/>
          <w:tab w:val="left" w:pos="1116"/>
        </w:tabs>
        <w:spacing w:line="293" w:lineRule="exact"/>
        <w:rPr>
          <w:sz w:val="24"/>
        </w:rPr>
      </w:pP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sisteminde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</w:t>
      </w:r>
      <w:r>
        <w:rPr>
          <w:spacing w:val="-4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-4"/>
          <w:sz w:val="24"/>
        </w:rPr>
        <w:t xml:space="preserve"> </w:t>
      </w:r>
      <w:r>
        <w:rPr>
          <w:sz w:val="24"/>
        </w:rPr>
        <w:t>şeklinde</w:t>
      </w:r>
      <w:r>
        <w:rPr>
          <w:spacing w:val="-9"/>
          <w:sz w:val="24"/>
        </w:rPr>
        <w:t xml:space="preserve"> </w:t>
      </w:r>
      <w:r>
        <w:rPr>
          <w:sz w:val="24"/>
        </w:rPr>
        <w:t>ele</w:t>
      </w:r>
      <w:r>
        <w:rPr>
          <w:spacing w:val="-8"/>
          <w:sz w:val="24"/>
        </w:rPr>
        <w:t xml:space="preserve"> </w:t>
      </w:r>
      <w:r>
        <w:rPr>
          <w:sz w:val="24"/>
        </w:rPr>
        <w:t>alınmaktadır.</w:t>
      </w:r>
    </w:p>
    <w:p w:rsidR="00EF6B9B" w:rsidRDefault="00EF6B9B">
      <w:pPr>
        <w:pStyle w:val="GvdeMetni"/>
        <w:ind w:left="0" w:firstLine="0"/>
        <w:rPr>
          <w:sz w:val="28"/>
        </w:rPr>
      </w:pPr>
    </w:p>
    <w:p w:rsidR="00EF6B9B" w:rsidRDefault="00A15D84">
      <w:pPr>
        <w:pStyle w:val="GvdeMetni"/>
        <w:spacing w:before="193" w:line="276" w:lineRule="auto"/>
        <w:ind w:left="1115" w:right="383" w:firstLine="0"/>
        <w:jc w:val="both"/>
      </w:pPr>
      <w:r>
        <w:t>Kurumumuzda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bağlam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metoduyla</w:t>
      </w:r>
      <w:r>
        <w:rPr>
          <w:spacing w:val="1"/>
        </w:rPr>
        <w:t xml:space="preserve"> </w:t>
      </w:r>
      <w:r>
        <w:t>yapılmakta,</w:t>
      </w:r>
      <w:r>
        <w:rPr>
          <w:spacing w:val="1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beklentilerinin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İHTİYAÇ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BEKLENTİ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yapılmaktadır.</w:t>
      </w:r>
    </w:p>
    <w:p w:rsidR="00EF6B9B" w:rsidRDefault="00A15D84">
      <w:pPr>
        <w:pStyle w:val="GvdeMetni"/>
        <w:spacing w:before="200" w:line="278" w:lineRule="auto"/>
        <w:ind w:left="1115" w:right="413" w:firstLine="0"/>
        <w:jc w:val="both"/>
      </w:pPr>
      <w:r>
        <w:t>İç ve Dış Bağlam analiz edilirken olumlu ve olumsuz tüm yönler öz eleştiriye de açık</w:t>
      </w:r>
      <w:r>
        <w:rPr>
          <w:spacing w:val="1"/>
        </w:rPr>
        <w:t xml:space="preserve"> </w:t>
      </w:r>
      <w:r>
        <w:t>olacak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alınmaktadır.</w:t>
      </w:r>
    </w:p>
    <w:sectPr w:rsidR="00EF6B9B">
      <w:pgSz w:w="11920" w:h="16850"/>
      <w:pgMar w:top="680" w:right="1020" w:bottom="1380" w:left="800" w:header="0" w:footer="1199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5" w:color="000000"/>
        <w:right w:val="thickThinSmallGap" w:sz="24" w:space="26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84" w:rsidRDefault="00A15D84">
      <w:r>
        <w:separator/>
      </w:r>
    </w:p>
  </w:endnote>
  <w:endnote w:type="continuationSeparator" w:id="0">
    <w:p w:rsidR="00A15D84" w:rsidRDefault="00A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9B" w:rsidRDefault="00A15D84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95pt;margin-top:771.1pt;width:426.4pt;height:23.05pt;z-index:-251658752;mso-position-horizontal-relative:page;mso-position-vertical-relative:page" filled="f" stroked="f">
          <v:textbox inset="0,0,0,0">
            <w:txbxContent>
              <w:p w:rsidR="00EF6B9B" w:rsidRDefault="00A15D84">
                <w:pPr>
                  <w:spacing w:before="12"/>
                  <w:ind w:left="17" w:right="9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ELEKTRONİK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 xml:space="preserve">NÜSHA. </w:t>
                </w:r>
                <w:r>
                  <w:rPr>
                    <w:sz w:val="18"/>
                  </w:rPr>
                  <w:t>BASILMIŞ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HALİ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KONTROLSÜZ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KOPYADIR.</w:t>
                </w:r>
              </w:p>
              <w:p w:rsidR="00EF6B9B" w:rsidRDefault="00A15D84">
                <w:pPr>
                  <w:spacing w:before="14"/>
                  <w:ind w:left="17" w:right="17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(Kalite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Yönetim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Sistemi Klasöründe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bulunan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belge güncel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kontrollü olup,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baskı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alınmış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KONTROLSÜZ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belgedir.)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84" w:rsidRDefault="00A15D84">
      <w:r>
        <w:separator/>
      </w:r>
    </w:p>
  </w:footnote>
  <w:footnote w:type="continuationSeparator" w:id="0">
    <w:p w:rsidR="00A15D84" w:rsidRDefault="00A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74C"/>
    <w:multiLevelType w:val="hybridMultilevel"/>
    <w:tmpl w:val="41D84D04"/>
    <w:lvl w:ilvl="0" w:tplc="29B6A4C6">
      <w:numFmt w:val="bullet"/>
      <w:lvlText w:val=""/>
      <w:lvlJc w:val="left"/>
      <w:pPr>
        <w:ind w:left="111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1F28EB4">
      <w:numFmt w:val="bullet"/>
      <w:lvlText w:val="•"/>
      <w:lvlJc w:val="left"/>
      <w:pPr>
        <w:ind w:left="2017" w:hanging="363"/>
      </w:pPr>
      <w:rPr>
        <w:rFonts w:hint="default"/>
        <w:lang w:val="tr-TR" w:eastAsia="en-US" w:bidi="ar-SA"/>
      </w:rPr>
    </w:lvl>
    <w:lvl w:ilvl="2" w:tplc="2920195A">
      <w:numFmt w:val="bullet"/>
      <w:lvlText w:val="•"/>
      <w:lvlJc w:val="left"/>
      <w:pPr>
        <w:ind w:left="2914" w:hanging="363"/>
      </w:pPr>
      <w:rPr>
        <w:rFonts w:hint="default"/>
        <w:lang w:val="tr-TR" w:eastAsia="en-US" w:bidi="ar-SA"/>
      </w:rPr>
    </w:lvl>
    <w:lvl w:ilvl="3" w:tplc="E3142CD2">
      <w:numFmt w:val="bullet"/>
      <w:lvlText w:val="•"/>
      <w:lvlJc w:val="left"/>
      <w:pPr>
        <w:ind w:left="3811" w:hanging="363"/>
      </w:pPr>
      <w:rPr>
        <w:rFonts w:hint="default"/>
        <w:lang w:val="tr-TR" w:eastAsia="en-US" w:bidi="ar-SA"/>
      </w:rPr>
    </w:lvl>
    <w:lvl w:ilvl="4" w:tplc="E792659A">
      <w:numFmt w:val="bullet"/>
      <w:lvlText w:val="•"/>
      <w:lvlJc w:val="left"/>
      <w:pPr>
        <w:ind w:left="4708" w:hanging="363"/>
      </w:pPr>
      <w:rPr>
        <w:rFonts w:hint="default"/>
        <w:lang w:val="tr-TR" w:eastAsia="en-US" w:bidi="ar-SA"/>
      </w:rPr>
    </w:lvl>
    <w:lvl w:ilvl="5" w:tplc="4FE69512">
      <w:numFmt w:val="bullet"/>
      <w:lvlText w:val="•"/>
      <w:lvlJc w:val="left"/>
      <w:pPr>
        <w:ind w:left="5605" w:hanging="363"/>
      </w:pPr>
      <w:rPr>
        <w:rFonts w:hint="default"/>
        <w:lang w:val="tr-TR" w:eastAsia="en-US" w:bidi="ar-SA"/>
      </w:rPr>
    </w:lvl>
    <w:lvl w:ilvl="6" w:tplc="4E94DF06">
      <w:numFmt w:val="bullet"/>
      <w:lvlText w:val="•"/>
      <w:lvlJc w:val="left"/>
      <w:pPr>
        <w:ind w:left="6502" w:hanging="363"/>
      </w:pPr>
      <w:rPr>
        <w:rFonts w:hint="default"/>
        <w:lang w:val="tr-TR" w:eastAsia="en-US" w:bidi="ar-SA"/>
      </w:rPr>
    </w:lvl>
    <w:lvl w:ilvl="7" w:tplc="ACC23576">
      <w:numFmt w:val="bullet"/>
      <w:lvlText w:val="•"/>
      <w:lvlJc w:val="left"/>
      <w:pPr>
        <w:ind w:left="7399" w:hanging="363"/>
      </w:pPr>
      <w:rPr>
        <w:rFonts w:hint="default"/>
        <w:lang w:val="tr-TR" w:eastAsia="en-US" w:bidi="ar-SA"/>
      </w:rPr>
    </w:lvl>
    <w:lvl w:ilvl="8" w:tplc="74905CC4">
      <w:numFmt w:val="bullet"/>
      <w:lvlText w:val="•"/>
      <w:lvlJc w:val="left"/>
      <w:pPr>
        <w:ind w:left="8296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1D225ED4"/>
    <w:multiLevelType w:val="hybridMultilevel"/>
    <w:tmpl w:val="8F16E5E0"/>
    <w:lvl w:ilvl="0" w:tplc="70B43AC6">
      <w:start w:val="1"/>
      <w:numFmt w:val="decimal"/>
      <w:lvlText w:val="%1."/>
      <w:lvlJc w:val="left"/>
      <w:pPr>
        <w:ind w:left="132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17CF32E">
      <w:numFmt w:val="bullet"/>
      <w:lvlText w:val="•"/>
      <w:lvlJc w:val="left"/>
      <w:pPr>
        <w:ind w:left="2197" w:hanging="353"/>
      </w:pPr>
      <w:rPr>
        <w:rFonts w:hint="default"/>
        <w:lang w:val="tr-TR" w:eastAsia="en-US" w:bidi="ar-SA"/>
      </w:rPr>
    </w:lvl>
    <w:lvl w:ilvl="2" w:tplc="F5CA02E0">
      <w:numFmt w:val="bullet"/>
      <w:lvlText w:val="•"/>
      <w:lvlJc w:val="left"/>
      <w:pPr>
        <w:ind w:left="3074" w:hanging="353"/>
      </w:pPr>
      <w:rPr>
        <w:rFonts w:hint="default"/>
        <w:lang w:val="tr-TR" w:eastAsia="en-US" w:bidi="ar-SA"/>
      </w:rPr>
    </w:lvl>
    <w:lvl w:ilvl="3" w:tplc="9F3093E4">
      <w:numFmt w:val="bullet"/>
      <w:lvlText w:val="•"/>
      <w:lvlJc w:val="left"/>
      <w:pPr>
        <w:ind w:left="3951" w:hanging="353"/>
      </w:pPr>
      <w:rPr>
        <w:rFonts w:hint="default"/>
        <w:lang w:val="tr-TR" w:eastAsia="en-US" w:bidi="ar-SA"/>
      </w:rPr>
    </w:lvl>
    <w:lvl w:ilvl="4" w:tplc="03FAE174">
      <w:numFmt w:val="bullet"/>
      <w:lvlText w:val="•"/>
      <w:lvlJc w:val="left"/>
      <w:pPr>
        <w:ind w:left="4828" w:hanging="353"/>
      </w:pPr>
      <w:rPr>
        <w:rFonts w:hint="default"/>
        <w:lang w:val="tr-TR" w:eastAsia="en-US" w:bidi="ar-SA"/>
      </w:rPr>
    </w:lvl>
    <w:lvl w:ilvl="5" w:tplc="A798E1B2">
      <w:numFmt w:val="bullet"/>
      <w:lvlText w:val="•"/>
      <w:lvlJc w:val="left"/>
      <w:pPr>
        <w:ind w:left="5705" w:hanging="353"/>
      </w:pPr>
      <w:rPr>
        <w:rFonts w:hint="default"/>
        <w:lang w:val="tr-TR" w:eastAsia="en-US" w:bidi="ar-SA"/>
      </w:rPr>
    </w:lvl>
    <w:lvl w:ilvl="6" w:tplc="18420738">
      <w:numFmt w:val="bullet"/>
      <w:lvlText w:val="•"/>
      <w:lvlJc w:val="left"/>
      <w:pPr>
        <w:ind w:left="6582" w:hanging="353"/>
      </w:pPr>
      <w:rPr>
        <w:rFonts w:hint="default"/>
        <w:lang w:val="tr-TR" w:eastAsia="en-US" w:bidi="ar-SA"/>
      </w:rPr>
    </w:lvl>
    <w:lvl w:ilvl="7" w:tplc="4D202116">
      <w:numFmt w:val="bullet"/>
      <w:lvlText w:val="•"/>
      <w:lvlJc w:val="left"/>
      <w:pPr>
        <w:ind w:left="7459" w:hanging="353"/>
      </w:pPr>
      <w:rPr>
        <w:rFonts w:hint="default"/>
        <w:lang w:val="tr-TR" w:eastAsia="en-US" w:bidi="ar-SA"/>
      </w:rPr>
    </w:lvl>
    <w:lvl w:ilvl="8" w:tplc="CF3CADB4">
      <w:numFmt w:val="bullet"/>
      <w:lvlText w:val="•"/>
      <w:lvlJc w:val="left"/>
      <w:pPr>
        <w:ind w:left="8336" w:hanging="353"/>
      </w:pPr>
      <w:rPr>
        <w:rFonts w:hint="default"/>
        <w:lang w:val="tr-TR" w:eastAsia="en-US" w:bidi="ar-SA"/>
      </w:rPr>
    </w:lvl>
  </w:abstractNum>
  <w:abstractNum w:abstractNumId="2" w15:restartNumberingAfterBreak="0">
    <w:nsid w:val="2FC95EA7"/>
    <w:multiLevelType w:val="hybridMultilevel"/>
    <w:tmpl w:val="DC60F274"/>
    <w:lvl w:ilvl="0" w:tplc="EF6A7488">
      <w:start w:val="1"/>
      <w:numFmt w:val="decimal"/>
      <w:lvlText w:val="%1."/>
      <w:lvlJc w:val="left"/>
      <w:pPr>
        <w:ind w:left="132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6449F5A">
      <w:numFmt w:val="bullet"/>
      <w:lvlText w:val="•"/>
      <w:lvlJc w:val="left"/>
      <w:pPr>
        <w:ind w:left="2197" w:hanging="353"/>
      </w:pPr>
      <w:rPr>
        <w:rFonts w:hint="default"/>
        <w:lang w:val="tr-TR" w:eastAsia="en-US" w:bidi="ar-SA"/>
      </w:rPr>
    </w:lvl>
    <w:lvl w:ilvl="2" w:tplc="B53085FC">
      <w:numFmt w:val="bullet"/>
      <w:lvlText w:val="•"/>
      <w:lvlJc w:val="left"/>
      <w:pPr>
        <w:ind w:left="3074" w:hanging="353"/>
      </w:pPr>
      <w:rPr>
        <w:rFonts w:hint="default"/>
        <w:lang w:val="tr-TR" w:eastAsia="en-US" w:bidi="ar-SA"/>
      </w:rPr>
    </w:lvl>
    <w:lvl w:ilvl="3" w:tplc="A0EADD6A">
      <w:numFmt w:val="bullet"/>
      <w:lvlText w:val="•"/>
      <w:lvlJc w:val="left"/>
      <w:pPr>
        <w:ind w:left="3951" w:hanging="353"/>
      </w:pPr>
      <w:rPr>
        <w:rFonts w:hint="default"/>
        <w:lang w:val="tr-TR" w:eastAsia="en-US" w:bidi="ar-SA"/>
      </w:rPr>
    </w:lvl>
    <w:lvl w:ilvl="4" w:tplc="DF2067DC">
      <w:numFmt w:val="bullet"/>
      <w:lvlText w:val="•"/>
      <w:lvlJc w:val="left"/>
      <w:pPr>
        <w:ind w:left="4828" w:hanging="353"/>
      </w:pPr>
      <w:rPr>
        <w:rFonts w:hint="default"/>
        <w:lang w:val="tr-TR" w:eastAsia="en-US" w:bidi="ar-SA"/>
      </w:rPr>
    </w:lvl>
    <w:lvl w:ilvl="5" w:tplc="B9043D3C">
      <w:numFmt w:val="bullet"/>
      <w:lvlText w:val="•"/>
      <w:lvlJc w:val="left"/>
      <w:pPr>
        <w:ind w:left="5705" w:hanging="353"/>
      </w:pPr>
      <w:rPr>
        <w:rFonts w:hint="default"/>
        <w:lang w:val="tr-TR" w:eastAsia="en-US" w:bidi="ar-SA"/>
      </w:rPr>
    </w:lvl>
    <w:lvl w:ilvl="6" w:tplc="A0F0A288">
      <w:numFmt w:val="bullet"/>
      <w:lvlText w:val="•"/>
      <w:lvlJc w:val="left"/>
      <w:pPr>
        <w:ind w:left="6582" w:hanging="353"/>
      </w:pPr>
      <w:rPr>
        <w:rFonts w:hint="default"/>
        <w:lang w:val="tr-TR" w:eastAsia="en-US" w:bidi="ar-SA"/>
      </w:rPr>
    </w:lvl>
    <w:lvl w:ilvl="7" w:tplc="D18EB6CE">
      <w:numFmt w:val="bullet"/>
      <w:lvlText w:val="•"/>
      <w:lvlJc w:val="left"/>
      <w:pPr>
        <w:ind w:left="7459" w:hanging="353"/>
      </w:pPr>
      <w:rPr>
        <w:rFonts w:hint="default"/>
        <w:lang w:val="tr-TR" w:eastAsia="en-US" w:bidi="ar-SA"/>
      </w:rPr>
    </w:lvl>
    <w:lvl w:ilvl="8" w:tplc="A7168D30">
      <w:numFmt w:val="bullet"/>
      <w:lvlText w:val="•"/>
      <w:lvlJc w:val="left"/>
      <w:pPr>
        <w:ind w:left="8336" w:hanging="353"/>
      </w:pPr>
      <w:rPr>
        <w:rFonts w:hint="default"/>
        <w:lang w:val="tr-TR" w:eastAsia="en-US" w:bidi="ar-SA"/>
      </w:rPr>
    </w:lvl>
  </w:abstractNum>
  <w:abstractNum w:abstractNumId="3" w15:restartNumberingAfterBreak="0">
    <w:nsid w:val="700E29C5"/>
    <w:multiLevelType w:val="hybridMultilevel"/>
    <w:tmpl w:val="35E4FCEE"/>
    <w:lvl w:ilvl="0" w:tplc="E9B42374">
      <w:numFmt w:val="bullet"/>
      <w:lvlText w:val=""/>
      <w:lvlJc w:val="left"/>
      <w:pPr>
        <w:ind w:left="971" w:hanging="35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CC308C">
      <w:numFmt w:val="bullet"/>
      <w:lvlText w:val="•"/>
      <w:lvlJc w:val="left"/>
      <w:pPr>
        <w:ind w:left="1891" w:hanging="353"/>
      </w:pPr>
      <w:rPr>
        <w:rFonts w:hint="default"/>
        <w:lang w:val="tr-TR" w:eastAsia="en-US" w:bidi="ar-SA"/>
      </w:rPr>
    </w:lvl>
    <w:lvl w:ilvl="2" w:tplc="EE34FA4A">
      <w:numFmt w:val="bullet"/>
      <w:lvlText w:val="•"/>
      <w:lvlJc w:val="left"/>
      <w:pPr>
        <w:ind w:left="2802" w:hanging="353"/>
      </w:pPr>
      <w:rPr>
        <w:rFonts w:hint="default"/>
        <w:lang w:val="tr-TR" w:eastAsia="en-US" w:bidi="ar-SA"/>
      </w:rPr>
    </w:lvl>
    <w:lvl w:ilvl="3" w:tplc="7E62D336">
      <w:numFmt w:val="bullet"/>
      <w:lvlText w:val="•"/>
      <w:lvlJc w:val="left"/>
      <w:pPr>
        <w:ind w:left="3713" w:hanging="353"/>
      </w:pPr>
      <w:rPr>
        <w:rFonts w:hint="default"/>
        <w:lang w:val="tr-TR" w:eastAsia="en-US" w:bidi="ar-SA"/>
      </w:rPr>
    </w:lvl>
    <w:lvl w:ilvl="4" w:tplc="6F1E54CC">
      <w:numFmt w:val="bullet"/>
      <w:lvlText w:val="•"/>
      <w:lvlJc w:val="left"/>
      <w:pPr>
        <w:ind w:left="4624" w:hanging="353"/>
      </w:pPr>
      <w:rPr>
        <w:rFonts w:hint="default"/>
        <w:lang w:val="tr-TR" w:eastAsia="en-US" w:bidi="ar-SA"/>
      </w:rPr>
    </w:lvl>
    <w:lvl w:ilvl="5" w:tplc="8CC60146">
      <w:numFmt w:val="bullet"/>
      <w:lvlText w:val="•"/>
      <w:lvlJc w:val="left"/>
      <w:pPr>
        <w:ind w:left="5535" w:hanging="353"/>
      </w:pPr>
      <w:rPr>
        <w:rFonts w:hint="default"/>
        <w:lang w:val="tr-TR" w:eastAsia="en-US" w:bidi="ar-SA"/>
      </w:rPr>
    </w:lvl>
    <w:lvl w:ilvl="6" w:tplc="2B605426">
      <w:numFmt w:val="bullet"/>
      <w:lvlText w:val="•"/>
      <w:lvlJc w:val="left"/>
      <w:pPr>
        <w:ind w:left="6446" w:hanging="353"/>
      </w:pPr>
      <w:rPr>
        <w:rFonts w:hint="default"/>
        <w:lang w:val="tr-TR" w:eastAsia="en-US" w:bidi="ar-SA"/>
      </w:rPr>
    </w:lvl>
    <w:lvl w:ilvl="7" w:tplc="BF12C636">
      <w:numFmt w:val="bullet"/>
      <w:lvlText w:val="•"/>
      <w:lvlJc w:val="left"/>
      <w:pPr>
        <w:ind w:left="7357" w:hanging="353"/>
      </w:pPr>
      <w:rPr>
        <w:rFonts w:hint="default"/>
        <w:lang w:val="tr-TR" w:eastAsia="en-US" w:bidi="ar-SA"/>
      </w:rPr>
    </w:lvl>
    <w:lvl w:ilvl="8" w:tplc="A134B7AE">
      <w:numFmt w:val="bullet"/>
      <w:lvlText w:val="•"/>
      <w:lvlJc w:val="left"/>
      <w:pPr>
        <w:ind w:left="8268" w:hanging="35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B9B"/>
    <w:rsid w:val="000B3F70"/>
    <w:rsid w:val="00A15D84"/>
    <w:rsid w:val="00E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0CB69C"/>
  <w15:docId w15:val="{84E52610-B451-47EA-972A-86AC782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7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22" w:hanging="35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22" w:hanging="353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2024-09-15T20:57:00Z</dcterms:created>
  <dcterms:modified xsi:type="dcterms:W3CDTF">2024-09-15T20:59:00Z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</Properties>
</file>