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64" w:rsidRDefault="004C4664" w:rsidP="004C4664">
      <w:pPr>
        <w:jc w:val="both"/>
        <w:rPr>
          <w:b/>
          <w:color w:val="141414"/>
          <w:sz w:val="24"/>
          <w:shd w:val="clear" w:color="auto" w:fill="FCFCFC"/>
        </w:rPr>
      </w:pPr>
    </w:p>
    <w:p w:rsidR="004C4664" w:rsidRPr="004C4664" w:rsidRDefault="004C4664" w:rsidP="004C4664">
      <w:pPr>
        <w:jc w:val="both"/>
        <w:rPr>
          <w:b/>
          <w:color w:val="141414"/>
          <w:sz w:val="24"/>
          <w:u w:val="single"/>
          <w:shd w:val="clear" w:color="auto" w:fill="FCFCFC"/>
        </w:rPr>
      </w:pPr>
      <w:r w:rsidRPr="004C4664">
        <w:rPr>
          <w:b/>
          <w:color w:val="141414"/>
          <w:sz w:val="24"/>
          <w:u w:val="single"/>
          <w:shd w:val="clear" w:color="auto" w:fill="FCFCFC"/>
        </w:rPr>
        <w:t>Ecza dolaplarında Bulunması Gereken Malzemeler ve Kullanım Amaçları;</w:t>
      </w:r>
    </w:p>
    <w:p w:rsidR="004C4664" w:rsidRPr="004C4664" w:rsidRDefault="004C4664" w:rsidP="004C4664">
      <w:pPr>
        <w:jc w:val="both"/>
        <w:rPr>
          <w:b/>
          <w:color w:val="141414"/>
          <w:sz w:val="24"/>
          <w:shd w:val="clear" w:color="auto" w:fill="FCFCFC"/>
        </w:rPr>
      </w:pP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b/>
          <w:color w:val="141414"/>
          <w:sz w:val="24"/>
          <w:shd w:val="clear" w:color="auto" w:fill="FCFCFC"/>
        </w:rPr>
        <w:t>1.BATİKON:</w:t>
      </w:r>
      <w:r w:rsidRPr="004C4664">
        <w:rPr>
          <w:color w:val="141414"/>
          <w:sz w:val="24"/>
          <w:shd w:val="clear" w:color="auto" w:fill="FCFCFC"/>
        </w:rPr>
        <w:t xml:space="preserve"> Dezenfektan amaçlı kullanılır, sürüldüğü yerdeki bakterileri temizler. Yaraya direkt olarak değil, yara çevresine sürülmelidir.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2.OKSIJENLI SU</w:t>
      </w:r>
      <w:r w:rsidRPr="004C4664">
        <w:rPr>
          <w:color w:val="141414"/>
          <w:sz w:val="24"/>
          <w:shd w:val="clear" w:color="auto" w:fill="FCFCFC"/>
        </w:rPr>
        <w:t>: Antiseptik bir madde olup yaralı yüzeyin mikroplarını temizler.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3.LATEKS ELDIVEN:</w:t>
      </w:r>
      <w:r w:rsidRPr="004C4664">
        <w:rPr>
          <w:color w:val="141414"/>
          <w:sz w:val="24"/>
          <w:shd w:val="clear" w:color="auto" w:fill="FCFCFC"/>
        </w:rPr>
        <w:t xml:space="preserve"> Ellerimizdeki mikropların yaraya bulaşmasını engellemek için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4.PAMUK:</w:t>
      </w:r>
      <w:r w:rsidRPr="004C4664">
        <w:rPr>
          <w:color w:val="141414"/>
          <w:sz w:val="24"/>
          <w:shd w:val="clear" w:color="auto" w:fill="FCFCFC"/>
        </w:rPr>
        <w:t xml:space="preserve"> Yara yüzeyinin temizliğinde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5.STERIL GAZLI BEZ:</w:t>
      </w:r>
      <w:r w:rsidRPr="004C4664">
        <w:rPr>
          <w:color w:val="141414"/>
          <w:sz w:val="24"/>
          <w:shd w:val="clear" w:color="auto" w:fill="FCFCFC"/>
        </w:rPr>
        <w:t xml:space="preserve"> Yara üzerine konup temizliğin devamlılığını sağlar.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6.SARGI BEZI:</w:t>
      </w:r>
      <w:r w:rsidRPr="004C4664">
        <w:rPr>
          <w:color w:val="141414"/>
          <w:sz w:val="24"/>
          <w:shd w:val="clear" w:color="auto" w:fill="FCFCFC"/>
        </w:rPr>
        <w:t xml:space="preserve"> 5x5 Yaraların sarılması ve korunmasında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7.FLASTER:</w:t>
      </w:r>
      <w:r w:rsidRPr="004C4664">
        <w:rPr>
          <w:color w:val="141414"/>
          <w:sz w:val="24"/>
          <w:shd w:val="clear" w:color="auto" w:fill="FCFCFC"/>
        </w:rPr>
        <w:t xml:space="preserve"> 5x5 Yara üzerindeki gazlı bez veya sargı bezini sabitlemekte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8.YARA BANDI:</w:t>
      </w:r>
      <w:r w:rsidRPr="004C4664">
        <w:rPr>
          <w:color w:val="141414"/>
          <w:sz w:val="24"/>
          <w:shd w:val="clear" w:color="auto" w:fill="FCFCFC"/>
        </w:rPr>
        <w:t xml:space="preserve"> 3-5 ad. Küçük kesik ve sıyrıkları kapatmada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9.ELASTIK BANDAJ:</w:t>
      </w:r>
      <w:r w:rsidRPr="004C4664">
        <w:rPr>
          <w:color w:val="141414"/>
          <w:sz w:val="24"/>
          <w:shd w:val="clear" w:color="auto" w:fill="FCFCFC"/>
        </w:rPr>
        <w:t xml:space="preserve"> 5 cm. Organı tespit etmek ve sarmakta kullanılır, bölge üzerine basınç uygulayarak hareketiniz azaltmak ve engellemek, kan akımını azaltmak amacıyla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10.MAKAS:</w:t>
      </w:r>
      <w:r w:rsidRPr="004C4664">
        <w:rPr>
          <w:color w:val="141414"/>
          <w:sz w:val="24"/>
          <w:shd w:val="clear" w:color="auto" w:fill="FCFCFC"/>
        </w:rPr>
        <w:t xml:space="preserve"> Gazlı bez, sargı bezi, flaster kesmekte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11.CIMBIZ-PENS:</w:t>
      </w:r>
      <w:r w:rsidRPr="004C4664">
        <w:rPr>
          <w:color w:val="141414"/>
          <w:sz w:val="24"/>
          <w:shd w:val="clear" w:color="auto" w:fill="FCFCFC"/>
        </w:rPr>
        <w:t xml:space="preserve"> Cilde batmış olan diken, kıymıkları çıkarmakta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color w:val="141414"/>
          <w:sz w:val="24"/>
        </w:rPr>
        <w:br/>
      </w:r>
      <w:r w:rsidRPr="004C4664">
        <w:rPr>
          <w:b/>
          <w:color w:val="141414"/>
          <w:sz w:val="24"/>
          <w:shd w:val="clear" w:color="auto" w:fill="FCFCFC"/>
        </w:rPr>
        <w:t>12.CENGELLI IGNE:</w:t>
      </w:r>
      <w:r w:rsidRPr="004C4664">
        <w:rPr>
          <w:color w:val="141414"/>
          <w:sz w:val="24"/>
          <w:shd w:val="clear" w:color="auto" w:fill="FCFCFC"/>
        </w:rPr>
        <w:t xml:space="preserve"> 23-4 ad. Varsa üçgen sargı kullanımında tespit amacıyla kullanılır.</w:t>
      </w: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</w:p>
    <w:p w:rsidR="004C4664" w:rsidRPr="004C4664" w:rsidRDefault="004C4664" w:rsidP="004C4664">
      <w:pPr>
        <w:jc w:val="both"/>
        <w:rPr>
          <w:color w:val="141414"/>
          <w:sz w:val="24"/>
          <w:shd w:val="clear" w:color="auto" w:fill="FCFCFC"/>
        </w:rPr>
      </w:pPr>
      <w:r w:rsidRPr="004C4664">
        <w:rPr>
          <w:b/>
          <w:color w:val="141414"/>
          <w:sz w:val="24"/>
          <w:shd w:val="clear" w:color="auto" w:fill="FCFCFC"/>
        </w:rPr>
        <w:t>13.TERMOMETRE:</w:t>
      </w:r>
      <w:r w:rsidRPr="004C4664">
        <w:rPr>
          <w:color w:val="141414"/>
          <w:sz w:val="24"/>
          <w:shd w:val="clear" w:color="auto" w:fill="FCFCFC"/>
        </w:rPr>
        <w:t xml:space="preserve"> Vücut ısısını ölçmekte kullanılır.</w:t>
      </w:r>
    </w:p>
    <w:p w:rsidR="004C4664" w:rsidRDefault="004C4664" w:rsidP="004C4664">
      <w:pPr>
        <w:jc w:val="both"/>
      </w:pPr>
    </w:p>
    <w:p w:rsidR="004C4664" w:rsidRPr="00F57CF4" w:rsidRDefault="004C4664" w:rsidP="004C4664">
      <w:pPr>
        <w:jc w:val="both"/>
        <w:rPr>
          <w:sz w:val="24"/>
          <w:szCs w:val="24"/>
        </w:rPr>
      </w:pPr>
    </w:p>
    <w:p w:rsidR="008716A6" w:rsidRDefault="008716A6" w:rsidP="004C4664">
      <w:pPr>
        <w:jc w:val="both"/>
        <w:rPr>
          <w:rStyle w:val="FontStyle97"/>
          <w:rFonts w:ascii="Times New Roman" w:hAnsi="Times New Roman" w:cs="Times New Roman"/>
        </w:rPr>
      </w:pPr>
    </w:p>
    <w:p w:rsidR="008716A6" w:rsidRDefault="008716A6" w:rsidP="004C4664">
      <w:pPr>
        <w:jc w:val="both"/>
        <w:rPr>
          <w:rStyle w:val="FontStyle97"/>
          <w:rFonts w:ascii="Times New Roman" w:hAnsi="Times New Roman" w:cs="Times New Roman"/>
        </w:rPr>
      </w:pPr>
    </w:p>
    <w:p w:rsidR="004C4664" w:rsidRPr="00F57CF4" w:rsidRDefault="004C4664" w:rsidP="004C4664">
      <w:pPr>
        <w:jc w:val="both"/>
        <w:rPr>
          <w:rStyle w:val="FontStyle97"/>
          <w:rFonts w:ascii="Times New Roman" w:hAnsi="Times New Roman" w:cs="Times New Roman"/>
        </w:rPr>
      </w:pPr>
      <w:r w:rsidRPr="00F57CF4">
        <w:rPr>
          <w:rStyle w:val="FontStyle97"/>
          <w:rFonts w:ascii="Times New Roman" w:hAnsi="Times New Roman" w:cs="Times New Roman"/>
        </w:rPr>
        <w:tab/>
      </w:r>
    </w:p>
    <w:p w:rsidR="008F337A" w:rsidRDefault="008F337A" w:rsidP="008F337A">
      <w:pPr>
        <w:jc w:val="both"/>
      </w:pP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F57CF4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74" w:rsidRDefault="002A4074">
      <w:r>
        <w:separator/>
      </w:r>
    </w:p>
  </w:endnote>
  <w:endnote w:type="continuationSeparator" w:id="0">
    <w:p w:rsidR="002A4074" w:rsidRDefault="002A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57" w:rsidRDefault="00C23457" w:rsidP="00C23457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C23457" w:rsidRDefault="00C23457" w:rsidP="00C23457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74" w:rsidRDefault="002A4074">
      <w:r>
        <w:separator/>
      </w:r>
    </w:p>
  </w:footnote>
  <w:footnote w:type="continuationSeparator" w:id="0">
    <w:p w:rsidR="002A4074" w:rsidRDefault="002A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69"/>
      <w:gridCol w:w="1436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4C4664">
            <w:rPr>
              <w:b w:val="0"/>
            </w:rPr>
            <w:t>L.22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C13757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8716A6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07.12.2021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4C4664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ECZA DOLABI MALZEME KULLANIM</w:t>
          </w:r>
          <w:r w:rsidR="00152328">
            <w:rPr>
              <w:b/>
            </w:rPr>
            <w:t xml:space="preserve"> 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CE4C95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CE4C95" w:rsidRPr="00367257">
            <w:rPr>
              <w:bCs/>
            </w:rPr>
            <w:fldChar w:fldCharType="separate"/>
          </w:r>
          <w:r w:rsidR="00C23457">
            <w:rPr>
              <w:bCs/>
              <w:noProof/>
            </w:rPr>
            <w:t>1</w:t>
          </w:r>
          <w:r w:rsidR="00CE4C95" w:rsidRPr="00367257">
            <w:rPr>
              <w:bCs/>
            </w:rPr>
            <w:fldChar w:fldCharType="end"/>
          </w:r>
          <w:r w:rsidRPr="00367257">
            <w:t xml:space="preserve"> / </w:t>
          </w:r>
          <w:r w:rsidR="002A4074">
            <w:fldChar w:fldCharType="begin"/>
          </w:r>
          <w:r w:rsidR="002A4074">
            <w:instrText>NUMPAGES  \* Arabic  \* MERGEFORMAT</w:instrText>
          </w:r>
          <w:r w:rsidR="002A4074">
            <w:fldChar w:fldCharType="separate"/>
          </w:r>
          <w:r w:rsidR="00C23457" w:rsidRPr="00C23457">
            <w:rPr>
              <w:bCs/>
              <w:noProof/>
            </w:rPr>
            <w:t>1</w:t>
          </w:r>
          <w:r w:rsidR="002A4074">
            <w:rPr>
              <w:bCs/>
              <w:noProof/>
            </w:rPr>
            <w:fldChar w:fldCharType="end"/>
          </w:r>
        </w:p>
      </w:tc>
    </w:tr>
  </w:tbl>
  <w:p w:rsidR="00DF7126" w:rsidRDefault="00DF71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6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2EB141F2"/>
    <w:lvl w:ilvl="0" w:tplc="FFFFFFFF">
      <w:start w:val="4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41B71EFA"/>
    <w:lvl w:ilvl="0" w:tplc="FFFFFFFF">
      <w:start w:val="8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9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8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9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10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11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12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4" w15:restartNumberingAfterBreak="0">
    <w:nsid w:val="387C1C74"/>
    <w:multiLevelType w:val="hybridMultilevel"/>
    <w:tmpl w:val="2D50B7F0"/>
    <w:lvl w:ilvl="0" w:tplc="F19A2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24EA"/>
    <w:multiLevelType w:val="hybridMultilevel"/>
    <w:tmpl w:val="86EE0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18E8"/>
    <w:multiLevelType w:val="hybridMultilevel"/>
    <w:tmpl w:val="F2346A9A"/>
    <w:lvl w:ilvl="0" w:tplc="F9304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9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0" w15:restartNumberingAfterBreak="0">
    <w:nsid w:val="4D311BCD"/>
    <w:multiLevelType w:val="hybridMultilevel"/>
    <w:tmpl w:val="CACEDD0C"/>
    <w:lvl w:ilvl="0" w:tplc="B83C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22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485413E"/>
    <w:multiLevelType w:val="multilevel"/>
    <w:tmpl w:val="466E41D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73A54FEB"/>
    <w:multiLevelType w:val="hybridMultilevel"/>
    <w:tmpl w:val="7E62F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2"/>
  </w:num>
  <w:num w:numId="2">
    <w:abstractNumId w:val="26"/>
  </w:num>
  <w:num w:numId="3">
    <w:abstractNumId w:val="24"/>
  </w:num>
  <w:num w:numId="4">
    <w:abstractNumId w:val="18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9"/>
    <w:lvlOverride w:ilvl="0">
      <w:startOverride w:val="2"/>
    </w:lvlOverride>
  </w:num>
  <w:num w:numId="7">
    <w:abstractNumId w:val="21"/>
    <w:lvlOverride w:ilvl="0">
      <w:startOverride w:val="5"/>
    </w:lvlOverride>
  </w:num>
  <w:num w:numId="8">
    <w:abstractNumId w:val="7"/>
    <w:lvlOverride w:ilvl="0">
      <w:startOverride w:val="1"/>
    </w:lvlOverride>
  </w:num>
  <w:num w:numId="9">
    <w:abstractNumId w:val="8"/>
    <w:lvlOverride w:ilvl="0">
      <w:startOverride w:val="3"/>
    </w:lvlOverride>
  </w:num>
  <w:num w:numId="10">
    <w:abstractNumId w:val="11"/>
    <w:lvlOverride w:ilvl="0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9"/>
  </w:num>
  <w:num w:numId="15">
    <w:abstractNumId w:val="16"/>
  </w:num>
  <w:num w:numId="16">
    <w:abstractNumId w:val="23"/>
  </w:num>
  <w:num w:numId="17">
    <w:abstractNumId w:val="14"/>
  </w:num>
  <w:num w:numId="18">
    <w:abstractNumId w:val="15"/>
  </w:num>
  <w:num w:numId="19">
    <w:abstractNumId w:val="25"/>
  </w:num>
  <w:num w:numId="20">
    <w:abstractNumId w:val="20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2531"/>
    <w:rsid w:val="001166E7"/>
    <w:rsid w:val="001201E7"/>
    <w:rsid w:val="00150A04"/>
    <w:rsid w:val="00152328"/>
    <w:rsid w:val="00163F49"/>
    <w:rsid w:val="0017013A"/>
    <w:rsid w:val="0017670F"/>
    <w:rsid w:val="0019367F"/>
    <w:rsid w:val="001A54D9"/>
    <w:rsid w:val="00257713"/>
    <w:rsid w:val="00266ACF"/>
    <w:rsid w:val="002A4074"/>
    <w:rsid w:val="002B7D5C"/>
    <w:rsid w:val="00367257"/>
    <w:rsid w:val="003C3FCC"/>
    <w:rsid w:val="003F27F1"/>
    <w:rsid w:val="00400371"/>
    <w:rsid w:val="00446032"/>
    <w:rsid w:val="00493860"/>
    <w:rsid w:val="004B65D3"/>
    <w:rsid w:val="004C4664"/>
    <w:rsid w:val="004C7D89"/>
    <w:rsid w:val="004E2923"/>
    <w:rsid w:val="004F7720"/>
    <w:rsid w:val="00582069"/>
    <w:rsid w:val="00596174"/>
    <w:rsid w:val="005C524A"/>
    <w:rsid w:val="00613B74"/>
    <w:rsid w:val="00613CA4"/>
    <w:rsid w:val="00624CEB"/>
    <w:rsid w:val="00634E95"/>
    <w:rsid w:val="006739E4"/>
    <w:rsid w:val="006B41B0"/>
    <w:rsid w:val="006E2ECC"/>
    <w:rsid w:val="0070309C"/>
    <w:rsid w:val="007648FA"/>
    <w:rsid w:val="007D005C"/>
    <w:rsid w:val="007D2CBA"/>
    <w:rsid w:val="007E4C72"/>
    <w:rsid w:val="00812AE1"/>
    <w:rsid w:val="00850B0D"/>
    <w:rsid w:val="008716A6"/>
    <w:rsid w:val="00893089"/>
    <w:rsid w:val="008F337A"/>
    <w:rsid w:val="00910A94"/>
    <w:rsid w:val="00954054"/>
    <w:rsid w:val="009A430D"/>
    <w:rsid w:val="00A312C7"/>
    <w:rsid w:val="00B3537E"/>
    <w:rsid w:val="00B44E7E"/>
    <w:rsid w:val="00B60FC8"/>
    <w:rsid w:val="00B61A39"/>
    <w:rsid w:val="00BB53B0"/>
    <w:rsid w:val="00BC4779"/>
    <w:rsid w:val="00BF3126"/>
    <w:rsid w:val="00C13757"/>
    <w:rsid w:val="00C23457"/>
    <w:rsid w:val="00C27714"/>
    <w:rsid w:val="00C85192"/>
    <w:rsid w:val="00CE4C95"/>
    <w:rsid w:val="00CE757F"/>
    <w:rsid w:val="00D93738"/>
    <w:rsid w:val="00DC6AA2"/>
    <w:rsid w:val="00DF7126"/>
    <w:rsid w:val="00E24A3C"/>
    <w:rsid w:val="00ED2414"/>
    <w:rsid w:val="00F0523A"/>
    <w:rsid w:val="00F57CF4"/>
    <w:rsid w:val="00F63B7E"/>
    <w:rsid w:val="00FA25E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DB43D-E49B-4EBD-B56E-F786C76D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2ECC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2ECC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6E2ECC"/>
  </w:style>
  <w:style w:type="paragraph" w:customStyle="1" w:styleId="TableParagraph">
    <w:name w:val="Table Paragraph"/>
    <w:basedOn w:val="Normal"/>
    <w:uiPriority w:val="1"/>
    <w:qFormat/>
    <w:rsid w:val="006E2ECC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  <w:style w:type="paragraph" w:styleId="AralkYok">
    <w:name w:val="No Spacing"/>
    <w:uiPriority w:val="1"/>
    <w:qFormat/>
    <w:rsid w:val="008F33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92BA-09F6-45BD-A603-80807218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2022-06-21T13:12:00Z</dcterms:created>
  <dcterms:modified xsi:type="dcterms:W3CDTF">2022-06-21T13:12:00Z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